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A8" w:rsidRDefault="00376763" w:rsidP="00376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Полицейские ОМВД России по Можайскому району присоединились к акции «8 марта – в каждый дом»</w:t>
      </w:r>
    </w:p>
    <w:p w:rsidR="00227355" w:rsidRDefault="00227355" w:rsidP="002D7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Международного женского дня</w:t>
      </w:r>
      <w:r w:rsidR="00966286">
        <w:rPr>
          <w:rFonts w:ascii="Times New Roman" w:hAnsi="Times New Roman" w:cs="Times New Roman"/>
          <w:sz w:val="28"/>
          <w:szCs w:val="28"/>
        </w:rPr>
        <w:t xml:space="preserve"> инспектор</w:t>
      </w:r>
      <w:bookmarkStart w:id="0" w:name="_GoBack"/>
      <w:bookmarkEnd w:id="0"/>
      <w:r w:rsidR="007E6F38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 и председатель Общественного совета при ОМВД России по Можайскому району посетили</w:t>
      </w:r>
      <w:r w:rsidR="00521E47">
        <w:rPr>
          <w:rFonts w:ascii="Times New Roman" w:hAnsi="Times New Roman" w:cs="Times New Roman"/>
          <w:sz w:val="28"/>
          <w:szCs w:val="28"/>
        </w:rPr>
        <w:t xml:space="preserve"> «Можайский социально-реабилитационный центр для несовершеннолетних» и поздравили с весенним праздником воспитанниц и сотрудниц центра, вручили им подарки и цветы.</w:t>
      </w:r>
    </w:p>
    <w:p w:rsidR="00966286" w:rsidRDefault="00966286" w:rsidP="00966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66286" w:rsidRPr="00D32C1E" w:rsidRDefault="00966286" w:rsidP="00966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p w:rsidR="003837B0" w:rsidRDefault="003837B0" w:rsidP="002D7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8D8" w:rsidRPr="00376763" w:rsidRDefault="002D78D8" w:rsidP="002D78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78D8" w:rsidRPr="0037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E2"/>
    <w:rsid w:val="000560A8"/>
    <w:rsid w:val="0013702A"/>
    <w:rsid w:val="00227355"/>
    <w:rsid w:val="002D78D8"/>
    <w:rsid w:val="00376763"/>
    <w:rsid w:val="003837B0"/>
    <w:rsid w:val="004F5FE2"/>
    <w:rsid w:val="00521E47"/>
    <w:rsid w:val="007E6F38"/>
    <w:rsid w:val="009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2017-03-09T11:31:00Z</dcterms:created>
  <dcterms:modified xsi:type="dcterms:W3CDTF">2017-03-09T12:21:00Z</dcterms:modified>
</cp:coreProperties>
</file>