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89" w:rsidRDefault="00DF7C89" w:rsidP="00D26B60">
      <w:pPr>
        <w:jc w:val="center"/>
        <w:rPr>
          <w:b/>
        </w:rPr>
      </w:pPr>
      <w:r>
        <w:rPr>
          <w:b/>
        </w:rPr>
        <w:t>Отдай свой голос за «</w:t>
      </w:r>
      <w:r w:rsidR="00E525E7" w:rsidRPr="00E525E7">
        <w:rPr>
          <w:b/>
        </w:rPr>
        <w:t>Народн</w:t>
      </w:r>
      <w:r>
        <w:rPr>
          <w:b/>
        </w:rPr>
        <w:t>ого</w:t>
      </w:r>
      <w:r w:rsidR="00E525E7" w:rsidRPr="00E525E7">
        <w:rPr>
          <w:b/>
        </w:rPr>
        <w:t xml:space="preserve"> участков</w:t>
      </w:r>
      <w:r>
        <w:rPr>
          <w:b/>
        </w:rPr>
        <w:t>ого</w:t>
      </w:r>
      <w:r w:rsidR="00E525E7" w:rsidRPr="00E525E7">
        <w:rPr>
          <w:b/>
        </w:rPr>
        <w:t>»</w:t>
      </w:r>
      <w:r>
        <w:rPr>
          <w:b/>
        </w:rPr>
        <w:t>!</w:t>
      </w:r>
    </w:p>
    <w:p w:rsidR="00DF7C89" w:rsidRDefault="00DF7C89" w:rsidP="00E525E7">
      <w:pPr>
        <w:ind w:firstLine="851"/>
        <w:jc w:val="both"/>
      </w:pPr>
      <w:r>
        <w:t>В Российской Федерации</w:t>
      </w:r>
      <w:r w:rsidR="00655AD5">
        <w:t xml:space="preserve">, в том числе, конечно же, и в </w:t>
      </w:r>
      <w:r w:rsidR="008A00BB">
        <w:t xml:space="preserve">Можайском </w:t>
      </w:r>
      <w:r w:rsidR="00655AD5">
        <w:t xml:space="preserve">городском округе </w:t>
      </w:r>
      <w:r>
        <w:t xml:space="preserve">11 сентября </w:t>
      </w:r>
      <w:r w:rsidR="00655AD5">
        <w:t>будет дан старт</w:t>
      </w:r>
      <w:r>
        <w:t xml:space="preserve"> конкурс</w:t>
      </w:r>
      <w:r w:rsidR="00655AD5">
        <w:t>у</w:t>
      </w:r>
      <w:r>
        <w:t xml:space="preserve"> «Народный участковый-2018», в ходе которого у граждан </w:t>
      </w:r>
      <w:r w:rsidR="00655AD5">
        <w:t>появится</w:t>
      </w:r>
      <w:r>
        <w:t xml:space="preserve"> возможность выбрать самого достойного, на их взгляд, представителя полиции.</w:t>
      </w:r>
    </w:p>
    <w:p w:rsidR="00E525E7" w:rsidRDefault="00655AD5" w:rsidP="00E525E7">
      <w:pPr>
        <w:ind w:firstLine="851"/>
        <w:jc w:val="both"/>
      </w:pPr>
      <w:r>
        <w:t>К</w:t>
      </w:r>
      <w:r w:rsidR="00E525E7">
        <w:t xml:space="preserve">онкурс «Народный участковый» проводится </w:t>
      </w:r>
      <w:r>
        <w:t>министерством внутренних дел</w:t>
      </w:r>
      <w:r w:rsidR="00E525E7">
        <w:t xml:space="preserve"> Росси</w:t>
      </w:r>
      <w:r>
        <w:t>йской Федерации</w:t>
      </w:r>
      <w:r w:rsidR="00E525E7">
        <w:t xml:space="preserve"> ежегодно. </w:t>
      </w:r>
      <w:r w:rsidR="00DF7C89">
        <w:t>Это</w:t>
      </w:r>
      <w:r w:rsidR="00E525E7">
        <w:t xml:space="preserve"> </w:t>
      </w:r>
      <w:r w:rsidR="00DF7C89">
        <w:t xml:space="preserve">мероприятие </w:t>
      </w:r>
      <w:r w:rsidR="00E525E7">
        <w:t>способств</w:t>
      </w:r>
      <w:r w:rsidR="00DF7C89">
        <w:t>ует</w:t>
      </w:r>
      <w:r w:rsidR="00E525E7">
        <w:t xml:space="preserve"> повышению уровня доверия населения к сотрудникам полиции, престижа службы и формированию позитивного общественного мнения о деятельности участковых уполномоченных полиции.</w:t>
      </w:r>
    </w:p>
    <w:p w:rsidR="00E525E7" w:rsidRDefault="00DF7C89" w:rsidP="00E525E7">
      <w:pPr>
        <w:ind w:firstLine="851"/>
        <w:jc w:val="both"/>
      </w:pPr>
      <w:r>
        <w:t>П</w:t>
      </w:r>
      <w:r w:rsidR="00E525E7">
        <w:t xml:space="preserve">роходит </w:t>
      </w:r>
      <w:r>
        <w:t xml:space="preserve">он </w:t>
      </w:r>
      <w:r w:rsidR="00E525E7">
        <w:t>в три этапа. Г</w:t>
      </w:r>
      <w:r>
        <w:t>олосование проводится в режиме онлайн</w:t>
      </w:r>
      <w:r w:rsidR="00E525E7">
        <w:t xml:space="preserve"> на сайтах МВД России</w:t>
      </w:r>
      <w:r>
        <w:t xml:space="preserve">, </w:t>
      </w:r>
      <w:r w:rsidR="00E525E7">
        <w:t xml:space="preserve">принять участие </w:t>
      </w:r>
      <w:r>
        <w:t xml:space="preserve">в нем могут </w:t>
      </w:r>
      <w:r w:rsidR="00E525E7">
        <w:t>все желающие. Для этого на сайтах ГУ МВД России по Московской области и территориальных подразделений</w:t>
      </w:r>
      <w:r>
        <w:t xml:space="preserve"> </w:t>
      </w:r>
      <w:r w:rsidR="00E525E7">
        <w:t>размещ</w:t>
      </w:r>
      <w:r>
        <w:t>аются</w:t>
      </w:r>
      <w:r w:rsidR="00E525E7">
        <w:t xml:space="preserve"> анкеты участ</w:t>
      </w:r>
      <w:r>
        <w:t>ников – отличившихся в работе участковых уполномоченных полиции, раскрывших наибольшее количество преступлений, пользующихся авторитетом у населения</w:t>
      </w:r>
      <w:r w:rsidR="00E525E7">
        <w:t xml:space="preserve">. После изучения представленных материалов пользователи смогут отдать свои голоса лучшему </w:t>
      </w:r>
      <w:r>
        <w:t>из них</w:t>
      </w:r>
      <w:r w:rsidR="00E525E7">
        <w:t>.</w:t>
      </w:r>
    </w:p>
    <w:p w:rsidR="00E525E7" w:rsidRDefault="00E525E7" w:rsidP="00E525E7">
      <w:pPr>
        <w:ind w:firstLine="851"/>
        <w:jc w:val="both"/>
      </w:pPr>
      <w:r>
        <w:t xml:space="preserve">Отбор конкурсантов в первом туре на районном </w:t>
      </w:r>
      <w:r w:rsidR="00DF7C89">
        <w:t xml:space="preserve">(окружном) </w:t>
      </w:r>
      <w:r>
        <w:t xml:space="preserve">уровне </w:t>
      </w:r>
      <w:r w:rsidR="00655AD5">
        <w:t>пройдет</w:t>
      </w:r>
      <w:r>
        <w:t xml:space="preserve"> с 11 по 20 сентября.</w:t>
      </w:r>
    </w:p>
    <w:p w:rsidR="00A71C37" w:rsidRDefault="00E525E7" w:rsidP="00E525E7">
      <w:pPr>
        <w:ind w:firstLine="851"/>
        <w:jc w:val="both"/>
      </w:pPr>
      <w:r>
        <w:t xml:space="preserve">Проголосовать за участников вы можете на сайте ОМВД России по </w:t>
      </w:r>
      <w:r w:rsidR="008A00BB">
        <w:t>Можайскому</w:t>
      </w:r>
      <w:r>
        <w:t xml:space="preserve"> городскому округу</w:t>
      </w:r>
      <w:r w:rsidR="008A00BB">
        <w:t xml:space="preserve">  </w:t>
      </w:r>
      <w:hyperlink r:id="rId6" w:history="1">
        <w:r w:rsidR="008A00BB" w:rsidRPr="00E71B2E">
          <w:rPr>
            <w:rStyle w:val="a3"/>
          </w:rPr>
          <w:t>https://можайск.50.мвд.рф</w:t>
        </w:r>
      </w:hyperlink>
    </w:p>
    <w:p w:rsidR="001F3F9C" w:rsidRDefault="00DF7C89" w:rsidP="00DF7C89">
      <w:pPr>
        <w:ind w:firstLine="851"/>
        <w:jc w:val="both"/>
      </w:pPr>
      <w:r>
        <w:t>Нашу малую родину на Всероссийском конкурсе</w:t>
      </w:r>
      <w:r w:rsidR="00655AD5">
        <w:t xml:space="preserve"> </w:t>
      </w:r>
      <w:r>
        <w:t>представля</w:t>
      </w:r>
      <w:r w:rsidR="00655AD5">
        <w:t xml:space="preserve">ют </w:t>
      </w:r>
      <w:r>
        <w:t xml:space="preserve">полицейские: </w:t>
      </w:r>
    </w:p>
    <w:p w:rsidR="001F3F9C" w:rsidRDefault="00D26B60" w:rsidP="001F3F9C">
      <w:pPr>
        <w:pStyle w:val="a4"/>
        <w:numPr>
          <w:ilvl w:val="0"/>
          <w:numId w:val="1"/>
        </w:numPr>
        <w:jc w:val="both"/>
      </w:pPr>
      <w:r>
        <w:t xml:space="preserve">Назар Олегович </w:t>
      </w:r>
      <w:proofErr w:type="spellStart"/>
      <w:r>
        <w:t>Шумляк</w:t>
      </w:r>
      <w:proofErr w:type="spellEnd"/>
      <w:r>
        <w:t xml:space="preserve"> </w:t>
      </w:r>
      <w:r w:rsidR="001F3F9C">
        <w:t>(</w:t>
      </w:r>
      <w:r w:rsidRPr="004B4D5B">
        <w:t>сельское поселение Порецкое</w:t>
      </w:r>
      <w:r w:rsidR="001F3F9C">
        <w:t>);</w:t>
      </w:r>
    </w:p>
    <w:p w:rsidR="001F3F9C" w:rsidRDefault="00D26B60" w:rsidP="001F3F9C">
      <w:pPr>
        <w:pStyle w:val="a4"/>
        <w:numPr>
          <w:ilvl w:val="0"/>
          <w:numId w:val="1"/>
        </w:numPr>
        <w:jc w:val="both"/>
      </w:pPr>
      <w:r>
        <w:t xml:space="preserve">Александр Владимирович </w:t>
      </w:r>
      <w:proofErr w:type="spellStart"/>
      <w:r>
        <w:t>Кашлинов</w:t>
      </w:r>
      <w:proofErr w:type="spellEnd"/>
      <w:r>
        <w:t xml:space="preserve"> </w:t>
      </w:r>
      <w:r w:rsidR="001F3F9C">
        <w:t>(</w:t>
      </w:r>
      <w:r>
        <w:t>Можайск</w:t>
      </w:r>
      <w:r w:rsidR="001F3F9C">
        <w:t>);</w:t>
      </w:r>
    </w:p>
    <w:p w:rsidR="001F3F9C" w:rsidRPr="00D26B60" w:rsidRDefault="00D26B60" w:rsidP="001F3F9C">
      <w:pPr>
        <w:pStyle w:val="a4"/>
        <w:numPr>
          <w:ilvl w:val="0"/>
          <w:numId w:val="1"/>
        </w:numPr>
        <w:jc w:val="both"/>
      </w:pPr>
      <w:r>
        <w:t xml:space="preserve">Алексей Игоревич Митюшкин </w:t>
      </w:r>
      <w:r w:rsidR="001F3F9C">
        <w:t>(</w:t>
      </w:r>
      <w:r>
        <w:t xml:space="preserve">п. </w:t>
      </w:r>
      <w:r w:rsidRPr="00D26B60">
        <w:t>Строитель</w:t>
      </w:r>
      <w:r>
        <w:t>, п. Дзержинского).</w:t>
      </w:r>
    </w:p>
    <w:p w:rsidR="00655AD5" w:rsidRDefault="00655AD5" w:rsidP="00655AD5">
      <w:pPr>
        <w:ind w:firstLine="851"/>
        <w:jc w:val="both"/>
      </w:pPr>
      <w:r>
        <w:t xml:space="preserve">Отдать свой голос за наиболее достойного блюстителя порядка можно будет, повторимся, с 11 по 20 сентября. Зайдите на сайт </w:t>
      </w:r>
      <w:hyperlink r:id="rId7" w:history="1">
        <w:r w:rsidR="008A00BB" w:rsidRPr="00E71B2E">
          <w:rPr>
            <w:rStyle w:val="a3"/>
          </w:rPr>
          <w:t>https://можайск.50.мвд.рф</w:t>
        </w:r>
      </w:hyperlink>
      <w:r w:rsidR="008A00BB">
        <w:t xml:space="preserve"> о</w:t>
      </w:r>
      <w:r>
        <w:t>ткройте вкладку «Народный участковый», нажмите на кнопку с сердечком на фото понравившегося вам конкурсанта.</w:t>
      </w:r>
    </w:p>
    <w:p w:rsidR="00655AD5" w:rsidRDefault="00655AD5" w:rsidP="00655AD5">
      <w:pPr>
        <w:ind w:firstLine="851"/>
        <w:jc w:val="both"/>
      </w:pPr>
      <w:r>
        <w:t xml:space="preserve">Второй тур голосования пройдет на сайте ГУ МВД России по Московской области </w:t>
      </w:r>
      <w:r w:rsidR="008A00BB">
        <w:t xml:space="preserve"> </w:t>
      </w:r>
      <w:hyperlink r:id="rId8" w:history="1">
        <w:r w:rsidR="008A00BB" w:rsidRPr="00E71B2E">
          <w:rPr>
            <w:rStyle w:val="a3"/>
          </w:rPr>
          <w:t>https://50.мвд.рф</w:t>
        </w:r>
      </w:hyperlink>
      <w:r w:rsidR="008A00BB" w:rsidRPr="008A00BB">
        <w:t xml:space="preserve">  </w:t>
      </w:r>
      <w:r>
        <w:t>с 7 по 16 октября между кандидатами, прошедшими первый этап конкурса.</w:t>
      </w:r>
    </w:p>
    <w:p w:rsidR="00655AD5" w:rsidRDefault="00655AD5" w:rsidP="00655AD5">
      <w:pPr>
        <w:ind w:firstLine="851"/>
        <w:jc w:val="both"/>
      </w:pPr>
      <w:r>
        <w:t>Победитель второго этапа представит Подмосковье в финальном, Всероссийском этапе конкурса с 1 по 10 ноября.</w:t>
      </w:r>
    </w:p>
    <w:p w:rsidR="00655AD5" w:rsidRDefault="00655AD5" w:rsidP="00655AD5">
      <w:pPr>
        <w:ind w:firstLine="851"/>
        <w:jc w:val="both"/>
      </w:pPr>
      <w:r>
        <w:t>В конкурсе «Народный участковый» принимают участие сотрудники органов внутренних дел, занимающие штатные должности участковых (старших участковых) уполномоченных полиции, чей стаж службы в указанных должностях составляет не менее трех лет, не имеющие наложенных дисциплинарных взысканий.</w:t>
      </w:r>
    </w:p>
    <w:p w:rsidR="006D11BD" w:rsidRDefault="006D11BD" w:rsidP="00D26B60"/>
    <w:p w:rsidR="006D11BD" w:rsidRDefault="006D11BD" w:rsidP="006D11BD">
      <w:pPr>
        <w:jc w:val="both"/>
      </w:pPr>
      <w:r>
        <w:t xml:space="preserve">Пресс-служба </w:t>
      </w:r>
    </w:p>
    <w:p w:rsidR="006D11BD" w:rsidRDefault="006D11BD" w:rsidP="006D11BD">
      <w:pPr>
        <w:jc w:val="both"/>
      </w:pPr>
      <w:r>
        <w:t xml:space="preserve">ОМВД России по </w:t>
      </w:r>
      <w:r w:rsidR="008A00BB">
        <w:t>Можайскому</w:t>
      </w:r>
      <w:r>
        <w:t xml:space="preserve"> городскому округу.</w:t>
      </w:r>
    </w:p>
    <w:p w:rsidR="00655AD5" w:rsidRPr="00E525E7" w:rsidRDefault="006D11BD" w:rsidP="00D26B60">
      <w:pPr>
        <w:jc w:val="both"/>
      </w:pPr>
      <w:proofErr w:type="spellStart"/>
      <w:r>
        <w:t>Госуслуги</w:t>
      </w:r>
      <w:proofErr w:type="spellEnd"/>
      <w:r>
        <w:t xml:space="preserve"> МВД на портале </w:t>
      </w:r>
      <w:hyperlink r:id="rId9" w:history="1">
        <w:r w:rsidRPr="00294407">
          <w:rPr>
            <w:rStyle w:val="a3"/>
            <w:lang w:val="en-US"/>
          </w:rPr>
          <w:t>www</w:t>
        </w:r>
        <w:r w:rsidRPr="00294407">
          <w:rPr>
            <w:rStyle w:val="a3"/>
          </w:rPr>
          <w:t>.</w:t>
        </w:r>
        <w:proofErr w:type="spellStart"/>
        <w:r w:rsidRPr="00294407">
          <w:rPr>
            <w:rStyle w:val="a3"/>
            <w:lang w:val="en-US"/>
          </w:rPr>
          <w:t>gosuslugi</w:t>
        </w:r>
        <w:proofErr w:type="spellEnd"/>
        <w:r w:rsidRPr="00294407">
          <w:rPr>
            <w:rStyle w:val="a3"/>
          </w:rPr>
          <w:t>.</w:t>
        </w:r>
        <w:proofErr w:type="spellStart"/>
        <w:r w:rsidRPr="00294407">
          <w:rPr>
            <w:rStyle w:val="a3"/>
            <w:lang w:val="en-US"/>
          </w:rPr>
          <w:t>ru</w:t>
        </w:r>
        <w:proofErr w:type="spellEnd"/>
      </w:hyperlink>
      <w:r>
        <w:t>.</w:t>
      </w:r>
      <w:bookmarkStart w:id="0" w:name="_GoBack"/>
      <w:bookmarkEnd w:id="0"/>
    </w:p>
    <w:sectPr w:rsidR="00655AD5" w:rsidRPr="00E5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1BFE"/>
    <w:multiLevelType w:val="hybridMultilevel"/>
    <w:tmpl w:val="DCD69B66"/>
    <w:lvl w:ilvl="0" w:tplc="3DCC2D4A">
      <w:start w:val="7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E7"/>
    <w:rsid w:val="001F3F9C"/>
    <w:rsid w:val="00655AD5"/>
    <w:rsid w:val="006D11BD"/>
    <w:rsid w:val="008A00BB"/>
    <w:rsid w:val="00A71C37"/>
    <w:rsid w:val="00D26B60"/>
    <w:rsid w:val="00DF7C89"/>
    <w:rsid w:val="00E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5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5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.&#1084;&#1074;&#107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4;&#1086;&#1078;&#1072;&#1081;&#1089;&#1082;.50.&#1084;&#1074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78;&#1072;&#1081;&#1089;&#1082;.50.&#1084;&#1074;&#1076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6</cp:revision>
  <dcterms:created xsi:type="dcterms:W3CDTF">2018-09-07T13:12:00Z</dcterms:created>
  <dcterms:modified xsi:type="dcterms:W3CDTF">2018-09-12T20:14:00Z</dcterms:modified>
</cp:coreProperties>
</file>