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B" w:rsidRDefault="00CC34DB" w:rsidP="00CC3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CC34DB" w:rsidRDefault="00CC34DB" w:rsidP="00CC3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С 21 мая </w:t>
      </w:r>
      <w:r w:rsidR="00C60BAC">
        <w:rPr>
          <w:rFonts w:ascii="Times New Roman" w:hAnsi="Times New Roman" w:cs="Times New Roman"/>
          <w:sz w:val="28"/>
          <w:szCs w:val="28"/>
        </w:rPr>
        <w:t xml:space="preserve"> по 31 октября </w:t>
      </w:r>
      <w:r w:rsidRPr="00CC34DB">
        <w:rPr>
          <w:rFonts w:ascii="Times New Roman" w:hAnsi="Times New Roman" w:cs="Times New Roman"/>
          <w:bCs/>
          <w:sz w:val="28"/>
          <w:szCs w:val="28"/>
        </w:rPr>
        <w:t>2015</w:t>
      </w:r>
      <w:r w:rsidRPr="00CC34DB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на территории Можайского муниципального района</w:t>
      </w:r>
      <w:r w:rsidRPr="00CC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оперативно-профилактическая операция </w:t>
      </w:r>
      <w:r w:rsidRPr="00CC34DB">
        <w:rPr>
          <w:rFonts w:ascii="Times New Roman" w:hAnsi="Times New Roman" w:cs="Times New Roman"/>
          <w:b/>
          <w:sz w:val="28"/>
          <w:szCs w:val="28"/>
        </w:rPr>
        <w:t>«Мак-2015».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Цель мероприятия – выявление и уничтожение сырьевой базы культивируемых посевов и дикорастущих очагов мака и конопли. В рамках операции пройдут проверки в местах вероятного произрастания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будет уделено</w:t>
      </w:r>
      <w:r w:rsidRPr="00CC34DB">
        <w:rPr>
          <w:rFonts w:ascii="Times New Roman" w:hAnsi="Times New Roman" w:cs="Times New Roman"/>
          <w:sz w:val="28"/>
          <w:szCs w:val="28"/>
        </w:rPr>
        <w:t xml:space="preserve"> перекрытию каналов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 xml:space="preserve">, ликвидации организованных преступных групп и сообществ, изъятию крупных партий наркотиков, прежде всего, растительного происхождения, выявлению и ликвидации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>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Незаконное культивирование </w:t>
      </w:r>
      <w:r>
        <w:rPr>
          <w:rFonts w:ascii="Times New Roman" w:hAnsi="Times New Roman" w:cs="Times New Roman"/>
          <w:sz w:val="28"/>
          <w:szCs w:val="28"/>
        </w:rPr>
        <w:t>растений, содержащих наркотиче</w:t>
      </w:r>
      <w:r w:rsidRPr="00CC34DB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е средства или психотропные ве</w:t>
      </w:r>
      <w:r w:rsidRPr="00CC34DB">
        <w:rPr>
          <w:rFonts w:ascii="Times New Roman" w:hAnsi="Times New Roman" w:cs="Times New Roman"/>
          <w:sz w:val="28"/>
          <w:szCs w:val="28"/>
        </w:rPr>
        <w:t xml:space="preserve">щества либо их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>, а также не</w:t>
      </w:r>
      <w:r>
        <w:rPr>
          <w:rFonts w:ascii="Times New Roman" w:hAnsi="Times New Roman" w:cs="Times New Roman"/>
          <w:sz w:val="28"/>
          <w:szCs w:val="28"/>
        </w:rPr>
        <w:t>принятие мер по уничтожению ди</w:t>
      </w:r>
      <w:r w:rsidRPr="00CC34DB">
        <w:rPr>
          <w:rFonts w:ascii="Times New Roman" w:hAnsi="Times New Roman" w:cs="Times New Roman"/>
          <w:sz w:val="28"/>
          <w:szCs w:val="28"/>
        </w:rPr>
        <w:t xml:space="preserve">корастущих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CC34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ений влечет за собой администра</w:t>
      </w:r>
      <w:r w:rsidRPr="00CC34DB">
        <w:rPr>
          <w:rFonts w:ascii="Times New Roman" w:hAnsi="Times New Roman" w:cs="Times New Roman"/>
          <w:sz w:val="28"/>
          <w:szCs w:val="28"/>
        </w:rPr>
        <w:t>тивную ответственность:</w:t>
      </w:r>
    </w:p>
    <w:p w:rsidR="00914E14" w:rsidRDefault="00914E14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C34DB" w:rsidRPr="00CC34DB">
        <w:rPr>
          <w:rFonts w:ascii="Times New Roman" w:hAnsi="Times New Roman" w:cs="Times New Roman"/>
          <w:sz w:val="28"/>
          <w:szCs w:val="28"/>
        </w:rPr>
        <w:t xml:space="preserve"> по статье 10.5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анкция статьи предусматривает штраф размером до 40 тысяч рублей;</w:t>
      </w:r>
    </w:p>
    <w:p w:rsidR="00914E14" w:rsidRDefault="00914E14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34DB" w:rsidRPr="00CC34DB">
        <w:rPr>
          <w:rFonts w:ascii="Times New Roman" w:hAnsi="Times New Roman" w:cs="Times New Roman"/>
          <w:sz w:val="28"/>
          <w:szCs w:val="28"/>
        </w:rPr>
        <w:t xml:space="preserve"> по статье 10.5.1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анкция статьи предусматривает штраф размером до 300 тысяч рублей.</w:t>
      </w:r>
    </w:p>
    <w:p w:rsidR="00914E14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Уголовную ответственность: </w:t>
      </w:r>
      <w:r w:rsidRPr="00CC34DB">
        <w:rPr>
          <w:rFonts w:ascii="Times New Roman" w:hAnsi="Times New Roman" w:cs="Times New Roman"/>
          <w:sz w:val="28"/>
          <w:szCs w:val="28"/>
        </w:rPr>
        <w:t>по статье</w:t>
      </w:r>
      <w:r>
        <w:rPr>
          <w:rFonts w:ascii="Times New Roman" w:hAnsi="Times New Roman" w:cs="Times New Roman"/>
          <w:sz w:val="28"/>
          <w:szCs w:val="28"/>
        </w:rPr>
        <w:t xml:space="preserve"> 231</w:t>
      </w:r>
      <w:r w:rsidR="00D126F3">
        <w:rPr>
          <w:rFonts w:ascii="Times New Roman" w:hAnsi="Times New Roman" w:cs="Times New Roman"/>
          <w:sz w:val="28"/>
          <w:szCs w:val="28"/>
        </w:rPr>
        <w:t xml:space="preserve"> </w:t>
      </w:r>
      <w:r w:rsidR="00914E14">
        <w:rPr>
          <w:rFonts w:ascii="Times New Roman" w:hAnsi="Times New Roman" w:cs="Times New Roman"/>
          <w:sz w:val="28"/>
          <w:szCs w:val="28"/>
        </w:rPr>
        <w:t xml:space="preserve">УК РФ – </w:t>
      </w:r>
      <w:r>
        <w:rPr>
          <w:rFonts w:ascii="Times New Roman" w:hAnsi="Times New Roman" w:cs="Times New Roman"/>
          <w:sz w:val="28"/>
          <w:szCs w:val="28"/>
        </w:rPr>
        <w:t>«Незаконное куль</w:t>
      </w:r>
      <w:r w:rsidRPr="00CC34DB">
        <w:rPr>
          <w:rFonts w:ascii="Times New Roman" w:hAnsi="Times New Roman" w:cs="Times New Roman"/>
          <w:sz w:val="28"/>
          <w:szCs w:val="28"/>
        </w:rPr>
        <w:t>тивирование запрещенных к возделыванию растений, содержащих нар</w:t>
      </w:r>
      <w:r>
        <w:rPr>
          <w:rFonts w:ascii="Times New Roman" w:hAnsi="Times New Roman" w:cs="Times New Roman"/>
          <w:sz w:val="28"/>
          <w:szCs w:val="28"/>
        </w:rPr>
        <w:t>котические вещества» УК РФ:</w:t>
      </w: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126F3">
        <w:rPr>
          <w:rFonts w:ascii="Times New Roman" w:hAnsi="Times New Roman" w:cs="Times New Roman"/>
          <w:b/>
          <w:i/>
          <w:sz w:val="28"/>
          <w:szCs w:val="28"/>
        </w:rPr>
        <w:t>Обо всех фактах нарушения общественного порядка и иных противоправных действиях просьба сообщать своему участковому или  в Дежурную часть ОМВД России по Можайскому району  по телефонам: 8-496-38-21-290 или «02.</w:t>
      </w: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3"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D126F3" w:rsidRPr="00CC34DB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3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D126F3" w:rsidRPr="00CC34DB" w:rsidSect="00CC34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B"/>
    <w:rsid w:val="00914E14"/>
    <w:rsid w:val="00C60BAC"/>
    <w:rsid w:val="00CC34DB"/>
    <w:rsid w:val="00D126F3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2015-10-09T08:48:00Z</dcterms:created>
  <dcterms:modified xsi:type="dcterms:W3CDTF">2015-10-09T08:48:00Z</dcterms:modified>
</cp:coreProperties>
</file>