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EA" w:rsidRDefault="00AF63EA" w:rsidP="00AF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 провели профилактическую беседу о вреде наркотиков в средней общеобразовательной школе «Гармония»</w:t>
      </w:r>
    </w:p>
    <w:p w:rsidR="00AF63EA" w:rsidRDefault="00AF63EA" w:rsidP="00AF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3EA" w:rsidRDefault="00AF63EA" w:rsidP="00AF6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EA">
        <w:rPr>
          <w:rFonts w:ascii="Times New Roman" w:hAnsi="Times New Roman" w:cs="Times New Roman"/>
          <w:sz w:val="28"/>
          <w:szCs w:val="28"/>
        </w:rPr>
        <w:t>17 марта в рамках проведения первого этапа Всероссийской антинаркотической акции «Сообщи, где торгуют смертью» в целях профилактики наркомании в подростковой среде в школе «Гармония» с учащимися 8-11 классов пр</w:t>
      </w:r>
      <w:r>
        <w:rPr>
          <w:rFonts w:ascii="Times New Roman" w:hAnsi="Times New Roman" w:cs="Times New Roman"/>
          <w:sz w:val="28"/>
          <w:szCs w:val="28"/>
        </w:rPr>
        <w:t>ошла беседа о вреде наркотиков.</w:t>
      </w:r>
    </w:p>
    <w:p w:rsidR="00AF63EA" w:rsidRDefault="00AF63EA" w:rsidP="00AF6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EA">
        <w:rPr>
          <w:rFonts w:ascii="Times New Roman" w:hAnsi="Times New Roman" w:cs="Times New Roman"/>
          <w:sz w:val="28"/>
          <w:szCs w:val="28"/>
        </w:rPr>
        <w:t>С профилактической речью выступила инспектор отделения по делам несовершеннолетних ОМВД России по Можайскому району. Школьникам рассказали историю появления и распространения наркотических веществ, а также о причинах и последствиях потребления наркотиков. Инспектор ответила на возникающие во</w:t>
      </w:r>
      <w:r>
        <w:rPr>
          <w:rFonts w:ascii="Times New Roman" w:hAnsi="Times New Roman" w:cs="Times New Roman"/>
          <w:sz w:val="28"/>
          <w:szCs w:val="28"/>
        </w:rPr>
        <w:t xml:space="preserve"> время беседы вопросы учащихся.</w:t>
      </w:r>
    </w:p>
    <w:p w:rsidR="00AF63EA" w:rsidRDefault="00AF63EA" w:rsidP="00AF6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EA">
        <w:rPr>
          <w:rFonts w:ascii="Times New Roman" w:hAnsi="Times New Roman" w:cs="Times New Roman"/>
          <w:sz w:val="28"/>
          <w:szCs w:val="28"/>
        </w:rPr>
        <w:t>Подросткам сообщили о работе круглосуточной «ГОРЯЧЕЙ ЛИНИИ» ОМВД России по Можайскому району: 8-496-382-47-07 и «ТЕЛЕФОНЕ ДОВЕРИЯ» ГУ МВД России по Московской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63EA">
        <w:rPr>
          <w:rFonts w:ascii="Times New Roman" w:hAnsi="Times New Roman" w:cs="Times New Roman"/>
          <w:sz w:val="28"/>
          <w:szCs w:val="28"/>
        </w:rPr>
        <w:t xml:space="preserve"> 8-495-692-70-66, на которые они смогут анонимно сообщить об известных им фактах распространения или употребления наркотических средств, психотропных веществ </w:t>
      </w:r>
      <w:r>
        <w:rPr>
          <w:rFonts w:ascii="Times New Roman" w:hAnsi="Times New Roman" w:cs="Times New Roman"/>
          <w:sz w:val="28"/>
          <w:szCs w:val="28"/>
        </w:rPr>
        <w:t>и курительных смесей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63EA" w:rsidRPr="00AF63EA" w:rsidRDefault="00AF63EA" w:rsidP="00AF6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3EA">
        <w:rPr>
          <w:rFonts w:ascii="Times New Roman" w:hAnsi="Times New Roman" w:cs="Times New Roman"/>
          <w:sz w:val="28"/>
          <w:szCs w:val="28"/>
        </w:rPr>
        <w:t>По окончанию беседы все согласились, что реализовать себя как личность может только здоровый человек и, конечно, без наркотиков.</w:t>
      </w:r>
    </w:p>
    <w:p w:rsidR="00135D13" w:rsidRDefault="00135D13" w:rsidP="00AF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3EA" w:rsidRDefault="00AF63EA" w:rsidP="00AF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3EA" w:rsidRDefault="00AF63EA" w:rsidP="00AF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F63EA" w:rsidRPr="00AF63EA" w:rsidRDefault="00AF63EA" w:rsidP="00AF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AF63EA" w:rsidRPr="00AF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EA"/>
    <w:rsid w:val="00135D13"/>
    <w:rsid w:val="00A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2016-03-18T10:42:00Z</dcterms:created>
  <dcterms:modified xsi:type="dcterms:W3CDTF">2016-03-18T10:48:00Z</dcterms:modified>
</cp:coreProperties>
</file>